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5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9"/>
        <w:gridCol w:w="762"/>
        <w:gridCol w:w="1633"/>
        <w:gridCol w:w="2722"/>
        <w:gridCol w:w="2075"/>
        <w:gridCol w:w="2264"/>
        <w:gridCol w:w="1500"/>
      </w:tblGrid>
      <w:tr w:rsidR="0044272A" w:rsidRPr="0044272A" w:rsidTr="0044272A">
        <w:trPr>
          <w:trHeight w:val="330"/>
        </w:trPr>
        <w:tc>
          <w:tcPr>
            <w:tcW w:w="11085" w:type="dxa"/>
            <w:gridSpan w:val="6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4272A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t-BR"/>
              </w:rPr>
              <w:t>Características das estacas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4272A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44272A" w:rsidRPr="0044272A" w:rsidTr="0044272A">
        <w:trPr>
          <w:trHeight w:val="315"/>
        </w:trPr>
        <w:tc>
          <w:tcPr>
            <w:tcW w:w="40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Diâmetro do aço utilizado (mm)</w:t>
            </w:r>
          </w:p>
        </w:tc>
        <w:tc>
          <w:tcPr>
            <w:tcW w:w="70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Quantidade de posições por estaca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4272A" w:rsidRPr="0044272A" w:rsidTr="0044272A">
        <w:trPr>
          <w:trHeight w:val="360"/>
        </w:trPr>
        <w:tc>
          <w:tcPr>
            <w:tcW w:w="239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000000" w:fill="F8CBAD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Symbol" w:eastAsia="Times New Roman" w:hAnsi="Symbol" w:cs="Times New Roman"/>
                <w:lang w:eastAsia="pt-BR"/>
              </w:rPr>
              <w:t></w:t>
            </w:r>
            <w:proofErr w:type="gramStart"/>
            <w:r w:rsidRPr="0044272A">
              <w:rPr>
                <w:rFonts w:ascii="Calibri" w:eastAsia="Times New Roman" w:hAnsi="Calibri" w:cs="Times New Roman"/>
                <w:vertAlign w:val="subscript"/>
                <w:lang w:eastAsia="pt-BR"/>
              </w:rPr>
              <w:t>l</w:t>
            </w:r>
            <w:proofErr w:type="gramEnd"/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12,5</w:t>
            </w:r>
          </w:p>
        </w:tc>
        <w:tc>
          <w:tcPr>
            <w:tcW w:w="479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000000" w:fill="F8CBAD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proofErr w:type="spellStart"/>
            <w:proofErr w:type="gramStart"/>
            <w:r w:rsidRPr="0044272A">
              <w:rPr>
                <w:rFonts w:ascii="Calibri" w:eastAsia="Times New Roman" w:hAnsi="Calibri" w:cs="Times New Roman"/>
                <w:lang w:eastAsia="pt-BR"/>
              </w:rPr>
              <w:t>n</w:t>
            </w:r>
            <w:proofErr w:type="gramEnd"/>
            <w:r w:rsidRPr="0044272A">
              <w:rPr>
                <w:rFonts w:ascii="Symbol" w:eastAsia="Times New Roman" w:hAnsi="Symbol" w:cs="Times New Roman"/>
                <w:lang w:eastAsia="pt-BR"/>
              </w:rPr>
              <w:t></w:t>
            </w:r>
            <w:r w:rsidRPr="0044272A">
              <w:rPr>
                <w:rFonts w:ascii="Calibri" w:eastAsia="Times New Roman" w:hAnsi="Calibri" w:cs="Times New Roman"/>
                <w:vertAlign w:val="subscript"/>
                <w:lang w:eastAsia="pt-BR"/>
              </w:rPr>
              <w:t>l</w:t>
            </w:r>
            <w:proofErr w:type="spellEnd"/>
          </w:p>
        </w:tc>
        <w:tc>
          <w:tcPr>
            <w:tcW w:w="2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4272A" w:rsidRPr="0044272A" w:rsidTr="0044272A">
        <w:trPr>
          <w:trHeight w:val="360"/>
        </w:trPr>
        <w:tc>
          <w:tcPr>
            <w:tcW w:w="2391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000000" w:fill="F8CBAD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Symbol" w:eastAsia="Times New Roman" w:hAnsi="Symbol" w:cs="Times New Roman"/>
                <w:lang w:eastAsia="pt-BR"/>
              </w:rPr>
              <w:t></w:t>
            </w:r>
            <w:proofErr w:type="gramStart"/>
            <w:r w:rsidRPr="0044272A">
              <w:rPr>
                <w:rFonts w:ascii="Calibri" w:eastAsia="Times New Roman" w:hAnsi="Calibri" w:cs="Times New Roman"/>
                <w:vertAlign w:val="subscript"/>
                <w:lang w:eastAsia="pt-BR"/>
              </w:rPr>
              <w:t>t</w:t>
            </w:r>
            <w:proofErr w:type="gramEnd"/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6,3</w:t>
            </w:r>
          </w:p>
        </w:tc>
        <w:tc>
          <w:tcPr>
            <w:tcW w:w="479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8CBAD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proofErr w:type="spellStart"/>
            <w:proofErr w:type="gramStart"/>
            <w:r w:rsidRPr="0044272A">
              <w:rPr>
                <w:rFonts w:ascii="Calibri" w:eastAsia="Times New Roman" w:hAnsi="Calibri" w:cs="Times New Roman"/>
                <w:lang w:eastAsia="pt-BR"/>
              </w:rPr>
              <w:t>n</w:t>
            </w:r>
            <w:proofErr w:type="gramEnd"/>
            <w:r w:rsidRPr="0044272A">
              <w:rPr>
                <w:rFonts w:ascii="Symbol" w:eastAsia="Times New Roman" w:hAnsi="Symbol" w:cs="Times New Roman"/>
                <w:lang w:eastAsia="pt-BR"/>
              </w:rPr>
              <w:t></w:t>
            </w:r>
            <w:r w:rsidRPr="0044272A">
              <w:rPr>
                <w:rFonts w:ascii="Calibri" w:eastAsia="Times New Roman" w:hAnsi="Calibri" w:cs="Times New Roman"/>
                <w:vertAlign w:val="subscript"/>
                <w:lang w:eastAsia="pt-BR"/>
              </w:rPr>
              <w:t>t</w:t>
            </w:r>
            <w:proofErr w:type="spellEnd"/>
          </w:p>
        </w:tc>
        <w:tc>
          <w:tcPr>
            <w:tcW w:w="2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4272A" w:rsidRPr="0044272A" w:rsidTr="0044272A">
        <w:trPr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8CBAD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Quantidade de estacas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51</w:t>
            </w:r>
          </w:p>
        </w:tc>
        <w:tc>
          <w:tcPr>
            <w:tcW w:w="4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Profundidade das estacas (m)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8,5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4272A" w:rsidRPr="0044272A" w:rsidTr="0044272A">
        <w:trPr>
          <w:trHeight w:val="315"/>
        </w:trPr>
        <w:tc>
          <w:tcPr>
            <w:tcW w:w="23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8CBAD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Diâmetro das estacas (cm)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50</w:t>
            </w:r>
          </w:p>
        </w:tc>
        <w:tc>
          <w:tcPr>
            <w:tcW w:w="47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8CBAD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Cobrimento de concreto (cm)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4,5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4272A" w:rsidRPr="0044272A" w:rsidTr="0044272A">
        <w:trPr>
          <w:trHeight w:val="315"/>
        </w:trPr>
        <w:tc>
          <w:tcPr>
            <w:tcW w:w="1629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4272A" w:rsidRPr="0044272A" w:rsidTr="0044272A">
        <w:trPr>
          <w:trHeight w:val="330"/>
        </w:trPr>
        <w:tc>
          <w:tcPr>
            <w:tcW w:w="11085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4272A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t-BR"/>
              </w:rPr>
              <w:t>Estacas - Relação do aço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4272A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44272A" w:rsidRPr="0044272A" w:rsidTr="0044272A">
        <w:trPr>
          <w:trHeight w:val="315"/>
        </w:trPr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Aço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N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4272A">
              <w:rPr>
                <w:rFonts w:ascii="Symbol" w:eastAsia="Times New Roman" w:hAnsi="Symbol" w:cs="Times New Roman"/>
                <w:b/>
                <w:bCs/>
                <w:color w:val="000000"/>
                <w:lang w:eastAsia="pt-BR"/>
              </w:rPr>
              <w:t></w:t>
            </w:r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 xml:space="preserve"> (</w:t>
            </w:r>
            <w:proofErr w:type="gramStart"/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mm</w:t>
            </w:r>
            <w:proofErr w:type="gramEnd"/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)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Posições (</w:t>
            </w:r>
            <w:proofErr w:type="spellStart"/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un</w:t>
            </w:r>
            <w:proofErr w:type="spellEnd"/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)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C. unitário (cm)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C. total (cm)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4272A" w:rsidRPr="0044272A" w:rsidTr="0044272A">
        <w:trPr>
          <w:trHeight w:val="360"/>
        </w:trPr>
        <w:tc>
          <w:tcPr>
            <w:tcW w:w="162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Symbol" w:eastAsia="Times New Roman" w:hAnsi="Symbol" w:cs="Times New Roman"/>
                <w:color w:val="000000"/>
                <w:lang w:eastAsia="pt-BR"/>
              </w:rPr>
              <w:t></w:t>
            </w:r>
            <w:proofErr w:type="gramStart"/>
            <w:r w:rsidRPr="0044272A">
              <w:rPr>
                <w:rFonts w:ascii="Calibri" w:eastAsia="Times New Roman" w:hAnsi="Calibri" w:cs="Times New Roman"/>
                <w:color w:val="000000"/>
                <w:vertAlign w:val="subscript"/>
                <w:lang w:eastAsia="pt-BR"/>
              </w:rPr>
              <w:t>l</w:t>
            </w:r>
            <w:proofErr w:type="gramEnd"/>
          </w:p>
        </w:tc>
        <w:tc>
          <w:tcPr>
            <w:tcW w:w="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1</w:t>
            </w:r>
          </w:p>
        </w:tc>
        <w:tc>
          <w:tcPr>
            <w:tcW w:w="1633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12,5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408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300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122400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4272A" w:rsidRPr="0044272A" w:rsidTr="0044272A">
        <w:trPr>
          <w:trHeight w:val="375"/>
        </w:trPr>
        <w:tc>
          <w:tcPr>
            <w:tcW w:w="162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Symbol" w:eastAsia="Times New Roman" w:hAnsi="Symbol" w:cs="Times New Roman"/>
                <w:color w:val="000000"/>
                <w:lang w:eastAsia="pt-BR"/>
              </w:rPr>
              <w:t></w:t>
            </w:r>
            <w:proofErr w:type="gramStart"/>
            <w:r w:rsidRPr="0044272A">
              <w:rPr>
                <w:rFonts w:ascii="Calibri" w:eastAsia="Times New Roman" w:hAnsi="Calibri" w:cs="Times New Roman"/>
                <w:color w:val="000000"/>
                <w:vertAlign w:val="subscript"/>
                <w:lang w:eastAsia="pt-BR"/>
              </w:rPr>
              <w:t>t</w:t>
            </w:r>
            <w:proofErr w:type="gramEnd"/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6,3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1428</w:t>
            </w:r>
          </w:p>
        </w:tc>
        <w:tc>
          <w:tcPr>
            <w:tcW w:w="20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136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194208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4272A" w:rsidRPr="0044272A" w:rsidTr="0044272A">
        <w:trPr>
          <w:trHeight w:val="315"/>
        </w:trPr>
        <w:tc>
          <w:tcPr>
            <w:tcW w:w="16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4272A" w:rsidRPr="0044272A" w:rsidTr="0044272A">
        <w:trPr>
          <w:trHeight w:val="330"/>
        </w:trPr>
        <w:tc>
          <w:tcPr>
            <w:tcW w:w="12585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4272A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t-BR"/>
              </w:rPr>
              <w:t>Estacas - Resumo do aço</w:t>
            </w:r>
          </w:p>
        </w:tc>
      </w:tr>
      <w:tr w:rsidR="0044272A" w:rsidRPr="0044272A" w:rsidTr="0044272A">
        <w:trPr>
          <w:trHeight w:val="315"/>
        </w:trPr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Aço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N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4272A">
              <w:rPr>
                <w:rFonts w:ascii="Symbol" w:eastAsia="Times New Roman" w:hAnsi="Symbol" w:cs="Times New Roman"/>
                <w:b/>
                <w:bCs/>
                <w:color w:val="000000"/>
                <w:lang w:eastAsia="pt-BR"/>
              </w:rPr>
              <w:t></w:t>
            </w:r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 xml:space="preserve"> (</w:t>
            </w:r>
            <w:proofErr w:type="gramStart"/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mm</w:t>
            </w:r>
            <w:proofErr w:type="gramEnd"/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)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C. total (m)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Barras (</w:t>
            </w:r>
            <w:proofErr w:type="spellStart"/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un</w:t>
            </w:r>
            <w:proofErr w:type="spellEnd"/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)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Peso (kg)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Peso total (kg)</w:t>
            </w:r>
          </w:p>
        </w:tc>
      </w:tr>
      <w:tr w:rsidR="0044272A" w:rsidRPr="0044272A" w:rsidTr="0044272A">
        <w:trPr>
          <w:trHeight w:val="360"/>
        </w:trPr>
        <w:tc>
          <w:tcPr>
            <w:tcW w:w="162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Symbol" w:eastAsia="Times New Roman" w:hAnsi="Symbol" w:cs="Times New Roman"/>
                <w:color w:val="000000"/>
                <w:lang w:eastAsia="pt-BR"/>
              </w:rPr>
              <w:t></w:t>
            </w:r>
            <w:proofErr w:type="gramStart"/>
            <w:r w:rsidRPr="0044272A">
              <w:rPr>
                <w:rFonts w:ascii="Calibri" w:eastAsia="Times New Roman" w:hAnsi="Calibri" w:cs="Times New Roman"/>
                <w:color w:val="000000"/>
                <w:vertAlign w:val="subscript"/>
                <w:lang w:eastAsia="pt-BR"/>
              </w:rPr>
              <w:t>l</w:t>
            </w:r>
            <w:proofErr w:type="gramEnd"/>
          </w:p>
        </w:tc>
        <w:tc>
          <w:tcPr>
            <w:tcW w:w="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1</w:t>
            </w:r>
          </w:p>
        </w:tc>
        <w:tc>
          <w:tcPr>
            <w:tcW w:w="1633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12,5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1224,0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102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1224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1224</w:t>
            </w:r>
          </w:p>
        </w:tc>
      </w:tr>
      <w:tr w:rsidR="0044272A" w:rsidRPr="0044272A" w:rsidTr="0044272A">
        <w:trPr>
          <w:trHeight w:val="300"/>
        </w:trPr>
        <w:tc>
          <w:tcPr>
            <w:tcW w:w="162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Symbol" w:eastAsia="Times New Roman" w:hAnsi="Symbol" w:cs="Times New Roman"/>
                <w:color w:val="000000"/>
                <w:lang w:eastAsia="pt-BR"/>
              </w:rPr>
              <w:t></w:t>
            </w:r>
            <w:proofErr w:type="gramStart"/>
            <w:r w:rsidRPr="0044272A">
              <w:rPr>
                <w:rFonts w:ascii="Calibri" w:eastAsia="Times New Roman" w:hAnsi="Calibri" w:cs="Times New Roman"/>
                <w:color w:val="000000"/>
                <w:vertAlign w:val="subscript"/>
                <w:lang w:eastAsia="pt-BR"/>
              </w:rPr>
              <w:t>t</w:t>
            </w:r>
            <w:proofErr w:type="gramEnd"/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2</w:t>
            </w:r>
          </w:p>
        </w:tc>
        <w:tc>
          <w:tcPr>
            <w:tcW w:w="1633" w:type="dxa"/>
            <w:tcBorders>
              <w:top w:val="nil"/>
              <w:left w:val="single" w:sz="4" w:space="0" w:color="7F7F7F"/>
              <w:bottom w:val="single" w:sz="8" w:space="0" w:color="auto"/>
              <w:right w:val="single" w:sz="4" w:space="0" w:color="7F7F7F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6,3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1942,1</w:t>
            </w:r>
          </w:p>
        </w:tc>
        <w:tc>
          <w:tcPr>
            <w:tcW w:w="20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162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476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476</w:t>
            </w:r>
          </w:p>
        </w:tc>
      </w:tr>
      <w:tr w:rsidR="0044272A" w:rsidRPr="0044272A" w:rsidTr="0044272A">
        <w:trPr>
          <w:trHeight w:val="300"/>
        </w:trPr>
        <w:tc>
          <w:tcPr>
            <w:tcW w:w="16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4272A" w:rsidRPr="0044272A" w:rsidTr="0044272A">
        <w:trPr>
          <w:trHeight w:val="330"/>
        </w:trPr>
        <w:tc>
          <w:tcPr>
            <w:tcW w:w="4024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4272A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pt-BR"/>
              </w:rPr>
              <w:t>Estacas - Resumo do concreto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4272A" w:rsidRPr="0044272A" w:rsidTr="0044272A">
        <w:trPr>
          <w:trHeight w:val="300"/>
        </w:trPr>
        <w:tc>
          <w:tcPr>
            <w:tcW w:w="239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000000" w:fill="BDD7EE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b/>
                <w:bCs/>
                <w:lang w:eastAsia="pt-BR"/>
              </w:rPr>
              <w:t>Volume por estaca (m³)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1,67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4272A" w:rsidRPr="0044272A" w:rsidTr="0044272A">
        <w:trPr>
          <w:trHeight w:val="315"/>
        </w:trPr>
        <w:tc>
          <w:tcPr>
            <w:tcW w:w="23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b/>
                <w:bCs/>
                <w:lang w:eastAsia="pt-BR"/>
              </w:rPr>
              <w:t>Volume total (m³)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44272A" w:rsidRPr="0044272A" w:rsidRDefault="0044272A" w:rsidP="0044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lang w:eastAsia="pt-BR"/>
              </w:rPr>
              <w:t>85,12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:rsidR="0044272A" w:rsidRPr="0044272A" w:rsidRDefault="0044272A" w:rsidP="0044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4272A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</w:tbl>
    <w:p w:rsidR="00073271" w:rsidRDefault="00073271" w:rsidP="0044272A">
      <w:pPr>
        <w:jc w:val="center"/>
      </w:pPr>
      <w:bookmarkStart w:id="0" w:name="_GoBack"/>
      <w:bookmarkEnd w:id="0"/>
    </w:p>
    <w:sectPr w:rsidR="00073271" w:rsidSect="0044272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2A"/>
    <w:rsid w:val="00073271"/>
    <w:rsid w:val="0044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3C5E5-6246-4F80-924E-41CC61F7D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8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Ascenso</dc:creator>
  <cp:keywords/>
  <dc:description/>
  <cp:lastModifiedBy>Eduardo Ascenso</cp:lastModifiedBy>
  <cp:revision>1</cp:revision>
  <dcterms:created xsi:type="dcterms:W3CDTF">2015-04-24T19:43:00Z</dcterms:created>
  <dcterms:modified xsi:type="dcterms:W3CDTF">2015-04-24T19:45:00Z</dcterms:modified>
</cp:coreProperties>
</file>